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5B3" w:rsidRDefault="002535B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35B3" w:rsidRDefault="005C74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REZULTATI ZAVRŠNOG/POPRAVNOG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ISPITA IZ PREDMETA</w:t>
      </w:r>
    </w:p>
    <w:p w:rsidR="002535B3" w:rsidRDefault="005C743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KLINIČKO HEMIJSKA LAB TEHNOLOGIJA I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</w:t>
      </w:r>
    </w:p>
    <w:p w:rsidR="002535B3" w:rsidRDefault="002535B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256"/>
        <w:gridCol w:w="5760"/>
      </w:tblGrid>
      <w:tr w:rsidR="002535B3">
        <w:tc>
          <w:tcPr>
            <w:tcW w:w="3256" w:type="dxa"/>
            <w:shd w:val="clear" w:color="auto" w:fill="F2F2F2" w:themeFill="background1" w:themeFillShade="F2"/>
          </w:tcPr>
          <w:p w:rsidR="002535B3" w:rsidRDefault="005C74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:rsidR="002535B3" w:rsidRDefault="005C74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</w:tr>
      <w:tr w:rsidR="002535B3">
        <w:tc>
          <w:tcPr>
            <w:tcW w:w="3256" w:type="dxa"/>
            <w:shd w:val="clear" w:color="auto" w:fill="F2F2F2" w:themeFill="background1" w:themeFillShade="F2"/>
          </w:tcPr>
          <w:p w:rsidR="002535B3" w:rsidRDefault="005C74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:rsidR="002535B3" w:rsidRDefault="005C74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REDOVAN-LABORATORIJSKE TEHNOLOGIJE</w:t>
            </w:r>
          </w:p>
        </w:tc>
      </w:tr>
      <w:tr w:rsidR="002535B3">
        <w:tc>
          <w:tcPr>
            <w:tcW w:w="3256" w:type="dxa"/>
            <w:shd w:val="clear" w:color="auto" w:fill="F2F2F2" w:themeFill="background1" w:themeFillShade="F2"/>
          </w:tcPr>
          <w:p w:rsidR="002535B3" w:rsidRDefault="005C74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:rsidR="002535B3" w:rsidRDefault="005C74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KLINIČKO HEMIJSKA LAB TEHNOLOGIJA I</w:t>
            </w:r>
          </w:p>
        </w:tc>
      </w:tr>
      <w:tr w:rsidR="002535B3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:rsidR="002535B3" w:rsidRDefault="005C74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:rsidR="002535B3" w:rsidRDefault="00BE1B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14.09.2026.</w:t>
            </w:r>
          </w:p>
        </w:tc>
      </w:tr>
    </w:tbl>
    <w:p w:rsidR="002535B3" w:rsidRDefault="002535B3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/>
      </w:tblPr>
      <w:tblGrid>
        <w:gridCol w:w="988"/>
        <w:gridCol w:w="2754"/>
        <w:gridCol w:w="3006"/>
      </w:tblGrid>
      <w:tr w:rsidR="002535B3">
        <w:trPr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:rsidR="002535B3" w:rsidRDefault="005C7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754" w:type="dxa"/>
            <w:shd w:val="clear" w:color="auto" w:fill="F2F2F2" w:themeFill="background1" w:themeFillShade="F2"/>
          </w:tcPr>
          <w:p w:rsidR="002535B3" w:rsidRDefault="00BE1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:rsidR="002535B3" w:rsidRDefault="00BE1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2535B3">
        <w:trPr>
          <w:jc w:val="center"/>
        </w:trPr>
        <w:tc>
          <w:tcPr>
            <w:tcW w:w="988" w:type="dxa"/>
            <w:vAlign w:val="bottom"/>
          </w:tcPr>
          <w:p w:rsidR="002535B3" w:rsidRDefault="005C743F">
            <w:pPr>
              <w:textAlignment w:val="bottom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</w:rPr>
              <w:t>1.</w:t>
            </w:r>
          </w:p>
        </w:tc>
        <w:tc>
          <w:tcPr>
            <w:tcW w:w="2754" w:type="dxa"/>
            <w:vAlign w:val="bottom"/>
          </w:tcPr>
          <w:p w:rsidR="002535B3" w:rsidRDefault="00BE1B67">
            <w:pPr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1238/21-L</w:t>
            </w:r>
          </w:p>
        </w:tc>
        <w:tc>
          <w:tcPr>
            <w:tcW w:w="3006" w:type="dxa"/>
            <w:vAlign w:val="bottom"/>
          </w:tcPr>
          <w:p w:rsidR="002535B3" w:rsidRDefault="00BE1B67" w:rsidP="00BE1B67">
            <w:pPr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Nije položila</w:t>
            </w:r>
          </w:p>
        </w:tc>
      </w:tr>
      <w:tr w:rsidR="002535B3">
        <w:trPr>
          <w:jc w:val="center"/>
        </w:trPr>
        <w:tc>
          <w:tcPr>
            <w:tcW w:w="988" w:type="dxa"/>
            <w:vAlign w:val="bottom"/>
          </w:tcPr>
          <w:p w:rsidR="002535B3" w:rsidRDefault="005C743F">
            <w:pPr>
              <w:textAlignment w:val="bottom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</w:rPr>
              <w:t>2.</w:t>
            </w:r>
          </w:p>
        </w:tc>
        <w:tc>
          <w:tcPr>
            <w:tcW w:w="2754" w:type="dxa"/>
            <w:vAlign w:val="bottom"/>
          </w:tcPr>
          <w:p w:rsidR="002535B3" w:rsidRDefault="00BE1B67">
            <w:pPr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13366/23-L</w:t>
            </w:r>
          </w:p>
        </w:tc>
        <w:tc>
          <w:tcPr>
            <w:tcW w:w="3006" w:type="dxa"/>
            <w:vAlign w:val="bottom"/>
          </w:tcPr>
          <w:p w:rsidR="002535B3" w:rsidRDefault="00BE1B67">
            <w:pPr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Nije položila</w:t>
            </w:r>
          </w:p>
        </w:tc>
      </w:tr>
    </w:tbl>
    <w:p w:rsidR="00BE1B67" w:rsidRDefault="00BE1B6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E1B67" w:rsidRDefault="00BE1B6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E1B67" w:rsidRDefault="00BE1B6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E1B67" w:rsidRDefault="00BE1B6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535B3" w:rsidRDefault="005C743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BE1B67">
        <w:rPr>
          <w:rFonts w:ascii="Times New Roman" w:hAnsi="Times New Roman" w:cs="Times New Roman"/>
          <w:b/>
          <w:bCs/>
          <w:sz w:val="24"/>
          <w:szCs w:val="24"/>
        </w:rPr>
        <w:t>18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.2026. godine</w:t>
      </w:r>
    </w:p>
    <w:p w:rsidR="002535B3" w:rsidRDefault="005C743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:rsidR="002535B3" w:rsidRDefault="005C743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Prof.dr. Nafija Serdarević</w:t>
      </w:r>
    </w:p>
    <w:p w:rsidR="002535B3" w:rsidRDefault="002535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535B3" w:rsidRDefault="002535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535B3" w:rsidRDefault="002535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535B3" w:rsidRDefault="002535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31DF2" w:rsidRDefault="00931DF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31DF2" w:rsidRDefault="00931DF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535B3" w:rsidRDefault="002535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535B3" w:rsidRDefault="002535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535B3" w:rsidRDefault="002535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535B3" w:rsidRDefault="002535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535B3" w:rsidRDefault="002535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535B3" w:rsidRDefault="005C74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REZULTATI ZAVRŠNOG/POPRAVNOG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ISPITA IZ PREDMET</w:t>
      </w:r>
      <w:r>
        <w:rPr>
          <w:rFonts w:ascii="Times New Roman" w:hAnsi="Times New Roman" w:cs="Times New Roman"/>
          <w:sz w:val="24"/>
          <w:szCs w:val="24"/>
        </w:rPr>
        <w:t>A</w:t>
      </w:r>
    </w:p>
    <w:p w:rsidR="002535B3" w:rsidRDefault="005C743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KLINIČKO HEMIJSKA LAB TEHNOLOGIJA II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</w:t>
      </w:r>
    </w:p>
    <w:p w:rsidR="002535B3" w:rsidRDefault="002535B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256"/>
        <w:gridCol w:w="5760"/>
      </w:tblGrid>
      <w:tr w:rsidR="002535B3">
        <w:tc>
          <w:tcPr>
            <w:tcW w:w="3256" w:type="dxa"/>
            <w:shd w:val="clear" w:color="auto" w:fill="F2F2F2" w:themeFill="background1" w:themeFillShade="F2"/>
          </w:tcPr>
          <w:p w:rsidR="002535B3" w:rsidRDefault="005C74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:rsidR="002535B3" w:rsidRDefault="005C74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</w:tr>
      <w:tr w:rsidR="002535B3">
        <w:tc>
          <w:tcPr>
            <w:tcW w:w="3256" w:type="dxa"/>
            <w:shd w:val="clear" w:color="auto" w:fill="F2F2F2" w:themeFill="background1" w:themeFillShade="F2"/>
          </w:tcPr>
          <w:p w:rsidR="002535B3" w:rsidRDefault="005C74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:rsidR="002535B3" w:rsidRDefault="005C74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REDOVAN-LABORATORIJSKE TEHNOLOGIJE</w:t>
            </w:r>
          </w:p>
        </w:tc>
      </w:tr>
      <w:tr w:rsidR="002535B3">
        <w:tc>
          <w:tcPr>
            <w:tcW w:w="3256" w:type="dxa"/>
            <w:shd w:val="clear" w:color="auto" w:fill="F2F2F2" w:themeFill="background1" w:themeFillShade="F2"/>
          </w:tcPr>
          <w:p w:rsidR="002535B3" w:rsidRDefault="005C74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:rsidR="002535B3" w:rsidRDefault="005C74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KLINIČKO HEMIJSKA LAB TEHNOLOGIJA II</w:t>
            </w:r>
          </w:p>
        </w:tc>
      </w:tr>
      <w:tr w:rsidR="002535B3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:rsidR="002535B3" w:rsidRDefault="005C74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:rsidR="002535B3" w:rsidRDefault="00931DF2" w:rsidP="00931D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11.09.2026.</w:t>
            </w:r>
          </w:p>
        </w:tc>
      </w:tr>
    </w:tbl>
    <w:p w:rsidR="002535B3" w:rsidRDefault="002535B3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/>
      </w:tblPr>
      <w:tblGrid>
        <w:gridCol w:w="988"/>
        <w:gridCol w:w="2754"/>
        <w:gridCol w:w="3006"/>
      </w:tblGrid>
      <w:tr w:rsidR="002535B3">
        <w:trPr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:rsidR="002535B3" w:rsidRDefault="005C7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754" w:type="dxa"/>
            <w:shd w:val="clear" w:color="auto" w:fill="F2F2F2" w:themeFill="background1" w:themeFillShade="F2"/>
          </w:tcPr>
          <w:p w:rsidR="002535B3" w:rsidRDefault="005C7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:rsidR="002535B3" w:rsidRDefault="005C7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KONAČNA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OCJENA</w:t>
            </w:r>
          </w:p>
        </w:tc>
      </w:tr>
      <w:tr w:rsidR="002535B3">
        <w:trPr>
          <w:jc w:val="center"/>
        </w:trPr>
        <w:tc>
          <w:tcPr>
            <w:tcW w:w="988" w:type="dxa"/>
            <w:vAlign w:val="bottom"/>
          </w:tcPr>
          <w:p w:rsidR="002535B3" w:rsidRDefault="005C743F">
            <w:pPr>
              <w:textAlignment w:val="bottom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</w:rPr>
              <w:t>1.</w:t>
            </w:r>
          </w:p>
        </w:tc>
        <w:tc>
          <w:tcPr>
            <w:tcW w:w="2754" w:type="dxa"/>
            <w:vAlign w:val="bottom"/>
          </w:tcPr>
          <w:p w:rsidR="002535B3" w:rsidRDefault="005C743F">
            <w:pPr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1288/22L</w:t>
            </w:r>
          </w:p>
        </w:tc>
        <w:tc>
          <w:tcPr>
            <w:tcW w:w="3006" w:type="dxa"/>
            <w:vAlign w:val="bottom"/>
          </w:tcPr>
          <w:p w:rsidR="002535B3" w:rsidRDefault="00931DF2">
            <w:pPr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 w:rsidRPr="00931DF2">
              <w:rPr>
                <w:rFonts w:ascii="Calibri" w:hAnsi="Calibri" w:cs="Calibri"/>
                <w:sz w:val="24"/>
                <w:szCs w:val="24"/>
              </w:rPr>
              <w:t>sedam (7)</w:t>
            </w:r>
          </w:p>
        </w:tc>
      </w:tr>
      <w:tr w:rsidR="002535B3">
        <w:trPr>
          <w:jc w:val="center"/>
        </w:trPr>
        <w:tc>
          <w:tcPr>
            <w:tcW w:w="988" w:type="dxa"/>
            <w:vAlign w:val="bottom"/>
          </w:tcPr>
          <w:p w:rsidR="002535B3" w:rsidRDefault="005C743F">
            <w:pPr>
              <w:textAlignment w:val="bottom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</w:rPr>
              <w:t>2.</w:t>
            </w:r>
          </w:p>
        </w:tc>
        <w:tc>
          <w:tcPr>
            <w:tcW w:w="2754" w:type="dxa"/>
            <w:vAlign w:val="bottom"/>
          </w:tcPr>
          <w:p w:rsidR="002535B3" w:rsidRDefault="005C743F" w:rsidP="00931DF2">
            <w:pPr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13</w:t>
            </w:r>
            <w:r w:rsidR="00931DF2">
              <w:rPr>
                <w:rFonts w:ascii="Calibri" w:hAnsi="Calibri" w:cs="Calibri"/>
                <w:sz w:val="24"/>
                <w:szCs w:val="24"/>
              </w:rPr>
              <w:t>68</w:t>
            </w:r>
            <w:r>
              <w:rPr>
                <w:rFonts w:ascii="Calibri" w:hAnsi="Calibri" w:cs="Calibri"/>
                <w:sz w:val="24"/>
                <w:szCs w:val="24"/>
              </w:rPr>
              <w:t>/23L</w:t>
            </w:r>
          </w:p>
        </w:tc>
        <w:tc>
          <w:tcPr>
            <w:tcW w:w="3006" w:type="dxa"/>
            <w:vAlign w:val="bottom"/>
          </w:tcPr>
          <w:p w:rsidR="002535B3" w:rsidRDefault="00931DF2">
            <w:pPr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šest (6)</w:t>
            </w:r>
          </w:p>
        </w:tc>
      </w:tr>
      <w:tr w:rsidR="002535B3">
        <w:trPr>
          <w:jc w:val="center"/>
        </w:trPr>
        <w:tc>
          <w:tcPr>
            <w:tcW w:w="988" w:type="dxa"/>
            <w:vAlign w:val="bottom"/>
          </w:tcPr>
          <w:p w:rsidR="002535B3" w:rsidRDefault="005C743F">
            <w:pPr>
              <w:textAlignment w:val="bottom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</w:rPr>
              <w:t>3.</w:t>
            </w:r>
          </w:p>
        </w:tc>
        <w:tc>
          <w:tcPr>
            <w:tcW w:w="2754" w:type="dxa"/>
            <w:vAlign w:val="bottom"/>
          </w:tcPr>
          <w:p w:rsidR="002535B3" w:rsidRDefault="005C743F">
            <w:pPr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1238/21L</w:t>
            </w:r>
          </w:p>
        </w:tc>
        <w:tc>
          <w:tcPr>
            <w:tcW w:w="3006" w:type="dxa"/>
            <w:vAlign w:val="bottom"/>
          </w:tcPr>
          <w:p w:rsidR="002535B3" w:rsidRDefault="005C743F" w:rsidP="00931DF2">
            <w:pPr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/>
              </w:rPr>
              <w:t>nije</w:t>
            </w:r>
            <w:proofErr w:type="spellEnd"/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="00931DF2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/>
              </w:rPr>
              <w:t>položila</w:t>
            </w:r>
            <w:proofErr w:type="spellEnd"/>
          </w:p>
        </w:tc>
      </w:tr>
    </w:tbl>
    <w:p w:rsidR="002535B3" w:rsidRDefault="005C743F">
      <w:pPr>
        <w:tabs>
          <w:tab w:val="left" w:pos="334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2535B3" w:rsidRDefault="005C743F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Indekse za upis ocjene dostaviti u __1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>45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_______, </w:t>
      </w:r>
      <w:r w:rsidR="00931DF2">
        <w:rPr>
          <w:rFonts w:ascii="Times New Roman" w:hAnsi="Times New Roman" w:cs="Times New Roman"/>
          <w:b/>
          <w:sz w:val="24"/>
          <w:szCs w:val="24"/>
          <w:lang w:val="hr-HR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godine u 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>45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sati odgovornom nastavniku na Fakultet zdravstvenih studija Univerziteta U Sarajevu, ispred učinocice „Bingo“. </w:t>
      </w:r>
    </w:p>
    <w:p w:rsidR="002535B3" w:rsidRDefault="005C743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931DF2">
        <w:rPr>
          <w:rFonts w:ascii="Times New Roman" w:hAnsi="Times New Roman" w:cs="Times New Roman"/>
          <w:b/>
          <w:bCs/>
          <w:sz w:val="24"/>
          <w:szCs w:val="24"/>
        </w:rPr>
        <w:t>18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.2026. godine</w:t>
      </w:r>
    </w:p>
    <w:p w:rsidR="002535B3" w:rsidRDefault="005C743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:rsidR="002535B3" w:rsidRDefault="005C743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Prof.dr. Nafija Serdarević</w:t>
      </w:r>
    </w:p>
    <w:p w:rsidR="002535B3" w:rsidRDefault="002535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535B3" w:rsidRDefault="002535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535B3" w:rsidRDefault="002535B3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535B3" w:rsidSect="002535B3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43F" w:rsidRDefault="005C743F">
      <w:pPr>
        <w:spacing w:line="240" w:lineRule="auto"/>
      </w:pPr>
      <w:r>
        <w:separator/>
      </w:r>
    </w:p>
  </w:endnote>
  <w:endnote w:type="continuationSeparator" w:id="0">
    <w:p w:rsidR="005C743F" w:rsidRDefault="005C743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Microsoft YaHei"/>
    <w:charset w:val="86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43F" w:rsidRDefault="005C743F">
      <w:pPr>
        <w:spacing w:after="0"/>
      </w:pPr>
      <w:r>
        <w:separator/>
      </w:r>
    </w:p>
  </w:footnote>
  <w:footnote w:type="continuationSeparator" w:id="0">
    <w:p w:rsidR="005C743F" w:rsidRDefault="005C743F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5B3" w:rsidRDefault="005C743F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:rsidR="002535B3" w:rsidRDefault="005C743F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:rsidR="002535B3" w:rsidRDefault="002535B3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B058C2"/>
    <w:rsid w:val="00004189"/>
    <w:rsid w:val="00094A9D"/>
    <w:rsid w:val="000D1794"/>
    <w:rsid w:val="000F5786"/>
    <w:rsid w:val="000F6429"/>
    <w:rsid w:val="00106E57"/>
    <w:rsid w:val="001632CB"/>
    <w:rsid w:val="001C248F"/>
    <w:rsid w:val="00245A15"/>
    <w:rsid w:val="002535B3"/>
    <w:rsid w:val="00282D67"/>
    <w:rsid w:val="0029038F"/>
    <w:rsid w:val="00332C77"/>
    <w:rsid w:val="00350A2F"/>
    <w:rsid w:val="003C0017"/>
    <w:rsid w:val="003C1B13"/>
    <w:rsid w:val="00407F83"/>
    <w:rsid w:val="00413176"/>
    <w:rsid w:val="0042507E"/>
    <w:rsid w:val="0044126D"/>
    <w:rsid w:val="004D04D4"/>
    <w:rsid w:val="004D7928"/>
    <w:rsid w:val="004F4436"/>
    <w:rsid w:val="00560F11"/>
    <w:rsid w:val="005B5A43"/>
    <w:rsid w:val="005C743F"/>
    <w:rsid w:val="005E3F4F"/>
    <w:rsid w:val="006A1D83"/>
    <w:rsid w:val="006C55AC"/>
    <w:rsid w:val="006C7C52"/>
    <w:rsid w:val="00725544"/>
    <w:rsid w:val="00786D75"/>
    <w:rsid w:val="007E5512"/>
    <w:rsid w:val="007F16E7"/>
    <w:rsid w:val="00811BEB"/>
    <w:rsid w:val="00814AA6"/>
    <w:rsid w:val="008B1CA9"/>
    <w:rsid w:val="008C1A8A"/>
    <w:rsid w:val="00931DF2"/>
    <w:rsid w:val="0095414A"/>
    <w:rsid w:val="00A02665"/>
    <w:rsid w:val="00AE07BC"/>
    <w:rsid w:val="00B00607"/>
    <w:rsid w:val="00B01B9F"/>
    <w:rsid w:val="00B058C2"/>
    <w:rsid w:val="00B14D5F"/>
    <w:rsid w:val="00B271CB"/>
    <w:rsid w:val="00B4717E"/>
    <w:rsid w:val="00B763EA"/>
    <w:rsid w:val="00BE1B67"/>
    <w:rsid w:val="00BE5E8B"/>
    <w:rsid w:val="00BF1F70"/>
    <w:rsid w:val="00C06D8D"/>
    <w:rsid w:val="00C32156"/>
    <w:rsid w:val="00C622E1"/>
    <w:rsid w:val="00C932E3"/>
    <w:rsid w:val="00CF0EEF"/>
    <w:rsid w:val="00D334DE"/>
    <w:rsid w:val="00D9645D"/>
    <w:rsid w:val="00DA05A9"/>
    <w:rsid w:val="00DA5653"/>
    <w:rsid w:val="00E179AE"/>
    <w:rsid w:val="00E37874"/>
    <w:rsid w:val="00E4101E"/>
    <w:rsid w:val="00F10D80"/>
    <w:rsid w:val="00F4171B"/>
    <w:rsid w:val="00F45F5A"/>
    <w:rsid w:val="00F8444D"/>
    <w:rsid w:val="00FC4CDC"/>
    <w:rsid w:val="00FF5C71"/>
    <w:rsid w:val="0CC95508"/>
    <w:rsid w:val="1F31003B"/>
    <w:rsid w:val="2DC412A4"/>
    <w:rsid w:val="40363F3B"/>
    <w:rsid w:val="4B366112"/>
    <w:rsid w:val="52301165"/>
    <w:rsid w:val="5B511D90"/>
    <w:rsid w:val="60596221"/>
    <w:rsid w:val="6F4E0964"/>
    <w:rsid w:val="70CD3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5B3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bs-Latn-B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2535B3"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2535B3"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rsid w:val="002535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qFormat/>
    <w:rsid w:val="002535B3"/>
  </w:style>
  <w:style w:type="character" w:customStyle="1" w:styleId="FooterChar">
    <w:name w:val="Footer Char"/>
    <w:basedOn w:val="DefaultParagraphFont"/>
    <w:link w:val="Footer"/>
    <w:uiPriority w:val="99"/>
    <w:qFormat/>
    <w:rsid w:val="002535B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Eldina Smjecanin</dc:creator>
  <cp:lastModifiedBy>Korisnik KCUS</cp:lastModifiedBy>
  <cp:revision>26</cp:revision>
  <cp:lastPrinted>2021-08-31T10:59:00Z</cp:lastPrinted>
  <dcterms:created xsi:type="dcterms:W3CDTF">2024-09-16T17:24:00Z</dcterms:created>
  <dcterms:modified xsi:type="dcterms:W3CDTF">2026-09-18T06:38:00Z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eyJoZGlkIjoiMWJmYmVhMGQ2YWQwOTc0ZDFkYmVkZTE0NzFkNThlYzIifQ==</vt:lpwstr>
  </property>
  <property fmtid="{D5CDD505-2E9C-101B-9397-08002B2CF9AE}" pid="3" name="KSOProductBuildVer">
    <vt:lpwstr>1033-12.1.0.28032</vt:lpwstr>
  </property>
  <property fmtid="{D5CDD505-2E9C-101B-9397-08002B2CF9AE}" pid="4" name="ICV">
    <vt:lpwstr>20587B1E5A5D4600B40D8A109950A37B_13</vt:lpwstr>
  </property>
</Properties>
</file>