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REZULTATI ZAVRŠNOG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ISPITA IZ PREDMETA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METODE U MIKROBIOLOGIJI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Style w:val="TableGrid"/>
        <w:tblW w:w="9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3255"/>
        <w:gridCol w:w="5761"/>
      </w:tblGrid>
      <w:tr>
        <w:trPr/>
        <w:tc>
          <w:tcPr>
            <w:tcW w:w="325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bs-BA" w:eastAsia="en-US" w:bidi="ar-SA"/>
              </w:rPr>
              <w:t>SEMESTAR</w:t>
            </w:r>
          </w:p>
        </w:tc>
        <w:tc>
          <w:tcPr>
            <w:tcW w:w="57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s-BA" w:eastAsia="en-US" w:bidi="ar-SA"/>
              </w:rPr>
              <w:t>III</w:t>
            </w:r>
          </w:p>
        </w:tc>
      </w:tr>
      <w:tr>
        <w:trPr/>
        <w:tc>
          <w:tcPr>
            <w:tcW w:w="325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bs-BA" w:eastAsia="en-US" w:bidi="ar-SA"/>
              </w:rPr>
              <w:t>NAČIN STUDIRANJA</w:t>
            </w:r>
          </w:p>
        </w:tc>
        <w:tc>
          <w:tcPr>
            <w:tcW w:w="57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s-BA" w:eastAsia="en-US" w:bidi="ar-SA"/>
              </w:rPr>
              <w:t>Redovni/Redovni-samofinansirajući</w:t>
            </w:r>
          </w:p>
        </w:tc>
      </w:tr>
      <w:tr>
        <w:trPr/>
        <w:tc>
          <w:tcPr>
            <w:tcW w:w="325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bs-BA" w:eastAsia="en-US" w:bidi="ar-SA"/>
              </w:rPr>
              <w:t>PREDMET</w:t>
            </w:r>
          </w:p>
        </w:tc>
        <w:tc>
          <w:tcPr>
            <w:tcW w:w="57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s-BA" w:eastAsia="en-US" w:bidi="ar-SA"/>
              </w:rPr>
              <w:t>METODE U MIKROBIOLOGIJI</w:t>
            </w:r>
          </w:p>
        </w:tc>
      </w:tr>
      <w:tr>
        <w:trPr>
          <w:trHeight w:val="261" w:hRule="atLeast"/>
        </w:trPr>
        <w:tc>
          <w:tcPr>
            <w:tcW w:w="325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bs-BA" w:eastAsia="en-US" w:bidi="ar-SA"/>
              </w:rPr>
              <w:t>DATUM ODRŽAVANJA</w:t>
            </w:r>
          </w:p>
        </w:tc>
        <w:tc>
          <w:tcPr>
            <w:tcW w:w="57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bs-BA" w:eastAsia="en-US" w:bidi="ar-SA"/>
              </w:rPr>
              <w:t>02.02.2026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tbl>
      <w:tblPr>
        <w:tblW w:w="4792" w:type="dxa"/>
        <w:jc w:val="center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98"/>
        <w:gridCol w:w="1905"/>
        <w:gridCol w:w="1889"/>
      </w:tblGrid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B2B2B2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bs-B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s-BA" w:eastAsia="en-US" w:bidi="ar-SA"/>
              </w:rPr>
              <w:t>Red.br.</w:t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shd w:fill="B2B2B2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bs-B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s-BA" w:eastAsia="en-US" w:bidi="ar-SA"/>
              </w:rPr>
              <w:t>BROJ INDEKSA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B2B2B2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bs-BA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bs-BA" w:eastAsia="en-US" w:bidi="ar-SA"/>
              </w:rPr>
              <w:t>KONAČNA OCJENA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1348/24-L</w:t>
            </w:r>
          </w:p>
        </w:tc>
        <w:tc>
          <w:tcPr>
            <w:tcW w:w="1889" w:type="dxa"/>
            <w:tcBorders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/>
            </w:pPr>
            <w:r>
              <w:rPr/>
              <w:t>Sedam/7 (D)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1359/24-L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/>
            </w:pPr>
            <w:r>
              <w:rPr/>
              <w:t>Osam/8 (C)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1342/24-L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Pet/5 (F, FX)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1350/24-L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Pet/5 (F, FX)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1367/24-L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Pet/5 (F, FX)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1337/24-L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/>
            </w:pPr>
            <w:r>
              <w:rPr/>
              <w:t>Osam/8 (C)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1345/24-L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Pet/5 (F, FX)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1347/24-L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/>
            </w:pPr>
            <w:r>
              <w:rPr/>
              <w:t>Osam/8 (C)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1358/24-L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/>
            </w:pPr>
            <w:r>
              <w:rPr/>
              <w:t>Sedam/7 (D)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1330/23-L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Pet/5 (F, FX)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1349/24-L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/>
            </w:pPr>
            <w:r>
              <w:rPr/>
              <w:t>Osam/8 (C)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1341/24-L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/>
            </w:pPr>
            <w:r>
              <w:rPr/>
              <w:t>Sedam/7 (D)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1336/24-L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  <w:color w:val="1B1B1B"/>
              </w:rPr>
            </w:pPr>
            <w:r>
              <w:rPr>
                <w:rFonts w:ascii="Calibri" w:hAnsi="Calibri"/>
                <w:color w:val="1B1B1B"/>
              </w:rPr>
              <w:t>NP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1346/24-L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Pet/5 (F, FX)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1365/24-L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/>
            </w:pPr>
            <w:r>
              <w:rPr/>
              <w:t>Sedam/7 (D)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1338/24-L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Pet/5 (F, FX)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1363/24-L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Pet/5 (F, FX)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1353/24-L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/>
            </w:pPr>
            <w:r>
              <w:rPr/>
              <w:t>Osam/8 (C)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1361/24-L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/>
            </w:pPr>
            <w:r>
              <w:rPr/>
              <w:t>Sedam/7 (D)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1352/24-L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/>
            </w:pPr>
            <w:r>
              <w:rPr/>
              <w:t>Osam/8 (C)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1351/24-L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Pet/5 (F, FX)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1339/24-L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/>
            </w:pPr>
            <w:r>
              <w:rPr/>
              <w:t>Osam/8 (C)</w:t>
            </w:r>
          </w:p>
        </w:tc>
      </w:tr>
      <w:tr>
        <w:trPr>
          <w:trHeight w:val="384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1305/23-L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  <w:color w:val="1B1B1B"/>
                <w:highlight w:val="none"/>
                <w:shd w:fill="auto" w:val="clear"/>
              </w:rPr>
            </w:pPr>
            <w:r>
              <w:rPr>
                <w:rFonts w:ascii="Calibri" w:hAnsi="Calibri"/>
                <w:color w:val="1B1B1B"/>
                <w:shd w:fill="auto" w:val="clear"/>
              </w:rPr>
              <w:t>NP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1354/24-L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  <w:color w:val="000000"/>
                <w:highlight w:val="none"/>
                <w:shd w:fill="auto" w:val="clear"/>
              </w:rPr>
            </w:pPr>
            <w:r>
              <w:rPr>
                <w:rFonts w:ascii="Calibri" w:hAnsi="Calibri"/>
                <w:color w:val="000000"/>
                <w:shd w:fill="auto" w:val="clear"/>
              </w:rPr>
              <w:t>Pet/5 (F, FX)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1355/24-L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Sedam/7 (D)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1335/24-L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  <w:color w:val="1B1B1B"/>
                <w:highlight w:val="none"/>
                <w:shd w:fill="auto" w:val="clear"/>
              </w:rPr>
            </w:pPr>
            <w:r>
              <w:rPr>
                <w:rFonts w:ascii="Calibri" w:hAnsi="Calibri"/>
                <w:color w:val="1B1B1B"/>
                <w:shd w:fill="auto" w:val="clear"/>
              </w:rPr>
              <w:t>NP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1362/24-L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  <w:color w:val="000000"/>
                <w:highlight w:val="none"/>
                <w:shd w:fill="auto" w:val="clear"/>
              </w:rPr>
            </w:pPr>
            <w:r>
              <w:rPr>
                <w:rFonts w:ascii="Calibri" w:hAnsi="Calibri"/>
                <w:color w:val="000000"/>
                <w:shd w:fill="auto" w:val="clear"/>
              </w:rPr>
              <w:t>Pet/5 (F, FX)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1357/24-L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  <w:color w:val="000000"/>
                <w:highlight w:val="none"/>
                <w:shd w:fill="auto" w:val="clear"/>
              </w:rPr>
            </w:pPr>
            <w:r>
              <w:rPr>
                <w:rFonts w:ascii="Calibri" w:hAnsi="Calibri"/>
                <w:color w:val="000000"/>
                <w:shd w:fill="auto" w:val="clear"/>
              </w:rPr>
              <w:t>Pet/5 (F, FX)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1343/24-L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Sedam/7 (D)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1364/24-L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  <w:color w:val="000000"/>
                <w:highlight w:val="none"/>
                <w:shd w:fill="auto" w:val="clear"/>
              </w:rPr>
            </w:pPr>
            <w:r>
              <w:rPr>
                <w:rFonts w:ascii="Calibri" w:hAnsi="Calibri"/>
                <w:color w:val="000000"/>
                <w:shd w:fill="auto" w:val="clear"/>
              </w:rPr>
              <w:t>Pet/5 (F, FX)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1344/24-L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Sedam/7 (D)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1356/24-L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  <w:color w:val="000000"/>
                <w:highlight w:val="none"/>
                <w:shd w:fill="auto" w:val="clear"/>
              </w:rPr>
            </w:pPr>
            <w:r>
              <w:rPr>
                <w:rFonts w:ascii="Calibri" w:hAnsi="Calibri"/>
                <w:color w:val="000000"/>
                <w:shd w:fill="auto" w:val="clear"/>
              </w:rPr>
              <w:t>Pet/5 (F, FX)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1360/24-L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rFonts w:ascii="Calibri" w:hAnsi="Calibri"/>
                <w:color w:val="000000"/>
                <w:highlight w:val="none"/>
                <w:shd w:fill="auto" w:val="clear"/>
              </w:rPr>
            </w:pPr>
            <w:r>
              <w:rPr>
                <w:rFonts w:ascii="Calibri" w:hAnsi="Calibri"/>
                <w:color w:val="000000"/>
                <w:shd w:fill="auto" w:val="clear"/>
              </w:rPr>
              <w:t>Pet/5 (F, FX)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1334/24-L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Sedam/7 (D)</w:t>
            </w:r>
          </w:p>
        </w:tc>
      </w:tr>
      <w:tr>
        <w:trPr>
          <w:trHeight w:val="416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1340/24-L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TableContents"/>
              <w:spacing w:lineRule="auto" w:line="240" w:before="0" w:after="0"/>
              <w:ind w:hanging="0" w:start="0" w:end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Sedam/7 (D)</w:t>
            </w:r>
          </w:p>
        </w:tc>
      </w:tr>
      <w:tr>
        <w:trPr>
          <w:trHeight w:val="511" w:hRule="atLeast"/>
        </w:trPr>
        <w:tc>
          <w:tcPr>
            <w:tcW w:w="9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90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spacing w:lineRule="auto" w:line="240" w:before="0" w:after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1204/20-L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Calibri" w:hAnsi="Calibri"/>
                <w:color w:val="1B1B1B"/>
                <w:highlight w:val="none"/>
                <w:shd w:fill="auto" w:val="clear"/>
              </w:rPr>
            </w:pPr>
            <w:r>
              <w:rPr>
                <w:rFonts w:ascii="Calibri" w:hAnsi="Calibri"/>
                <w:color w:val="1B1B1B"/>
                <w:shd w:fill="auto" w:val="clear"/>
              </w:rPr>
              <w:t>NP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NP- nije pristupio/la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Uvid u rad student može ostvariti u utorak,  </w:t>
      </w:r>
      <w:r>
        <w:rPr>
          <w:rFonts w:cs="Times New Roman" w:ascii="Times New Roman" w:hAnsi="Times New Roman"/>
          <w:bCs/>
          <w:sz w:val="24"/>
          <w:szCs w:val="24"/>
        </w:rPr>
        <w:t>11</w:t>
      </w:r>
      <w:r>
        <w:rPr>
          <w:rFonts w:cs="Times New Roman" w:ascii="Times New Roman" w:hAnsi="Times New Roman"/>
          <w:bCs/>
          <w:sz w:val="24"/>
          <w:szCs w:val="24"/>
        </w:rPr>
        <w:t>.02.202</w:t>
      </w:r>
      <w:r>
        <w:rPr>
          <w:rFonts w:cs="Times New Roman" w:ascii="Times New Roman" w:hAnsi="Times New Roman"/>
          <w:bCs/>
          <w:sz w:val="24"/>
          <w:szCs w:val="24"/>
        </w:rPr>
        <w:t>6</w:t>
      </w:r>
      <w:r>
        <w:rPr>
          <w:rFonts w:cs="Times New Roman" w:ascii="Times New Roman" w:hAnsi="Times New Roman"/>
          <w:bCs/>
          <w:sz w:val="24"/>
          <w:szCs w:val="24"/>
        </w:rPr>
        <w:t>. godine s početkom u 1</w:t>
      </w:r>
      <w:r>
        <w:rPr>
          <w:rFonts w:cs="Times New Roman" w:ascii="Times New Roman" w:hAnsi="Times New Roman"/>
          <w:bCs/>
          <w:sz w:val="24"/>
          <w:szCs w:val="24"/>
        </w:rPr>
        <w:t>1</w:t>
      </w:r>
      <w:r>
        <w:rPr>
          <w:rFonts w:cs="Times New Roman" w:ascii="Times New Roman" w:hAnsi="Times New Roman"/>
          <w:bCs/>
          <w:sz w:val="24"/>
          <w:szCs w:val="24"/>
        </w:rPr>
        <w:t>:</w:t>
      </w:r>
      <w:r>
        <w:rPr>
          <w:rFonts w:cs="Times New Roman" w:ascii="Times New Roman" w:hAnsi="Times New Roman"/>
          <w:bCs/>
          <w:sz w:val="24"/>
          <w:szCs w:val="24"/>
        </w:rPr>
        <w:t>3</w:t>
      </w:r>
      <w:r>
        <w:rPr>
          <w:rFonts w:cs="Times New Roman" w:ascii="Times New Roman" w:hAnsi="Times New Roman"/>
          <w:bCs/>
          <w:sz w:val="24"/>
          <w:szCs w:val="24"/>
        </w:rPr>
        <w:t>0 sati u OJ Klinička mikrobiologija.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cs="Times New Roman" w:ascii="Times New Roman" w:hAnsi="Times New Roman"/>
          <w:sz w:val="24"/>
          <w:szCs w:val="24"/>
          <w:lang w:val="hr-HR"/>
        </w:rPr>
        <w:t>Indekse za upis ocjene dostav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lja predstavnik grupe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u </w:t>
      </w:r>
      <w:r>
        <w:rPr>
          <w:rFonts w:cs="Times New Roman" w:ascii="Times New Roman" w:hAnsi="Times New Roman"/>
          <w:bCs/>
          <w:sz w:val="24"/>
          <w:szCs w:val="24"/>
        </w:rPr>
        <w:t xml:space="preserve">utorak,  </w:t>
      </w:r>
      <w:r>
        <w:rPr>
          <w:rFonts w:cs="Times New Roman" w:ascii="Times New Roman" w:hAnsi="Times New Roman"/>
          <w:bCs/>
          <w:sz w:val="24"/>
          <w:szCs w:val="24"/>
        </w:rPr>
        <w:t>11</w:t>
      </w:r>
      <w:r>
        <w:rPr>
          <w:rFonts w:cs="Times New Roman" w:ascii="Times New Roman" w:hAnsi="Times New Roman"/>
          <w:bCs/>
          <w:sz w:val="24"/>
          <w:szCs w:val="24"/>
        </w:rPr>
        <w:t>.02.202</w:t>
      </w:r>
      <w:r>
        <w:rPr>
          <w:rFonts w:cs="Times New Roman" w:ascii="Times New Roman" w:hAnsi="Times New Roman"/>
          <w:bCs/>
          <w:sz w:val="24"/>
          <w:szCs w:val="24"/>
        </w:rPr>
        <w:t>6</w:t>
      </w:r>
      <w:r>
        <w:rPr>
          <w:rFonts w:cs="Times New Roman" w:ascii="Times New Roman" w:hAnsi="Times New Roman"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hr-HR"/>
        </w:rPr>
        <w:t xml:space="preserve">godine u </w:t>
      </w:r>
      <w:r>
        <w:rPr>
          <w:rFonts w:cs="Times New Roman" w:ascii="Times New Roman" w:hAnsi="Times New Roman"/>
          <w:bCs/>
          <w:sz w:val="24"/>
          <w:szCs w:val="24"/>
        </w:rPr>
        <w:t>12:</w:t>
      </w:r>
      <w:r>
        <w:rPr>
          <w:rFonts w:cs="Times New Roman" w:ascii="Times New Roman" w:hAnsi="Times New Roman"/>
          <w:bCs/>
          <w:sz w:val="24"/>
          <w:szCs w:val="24"/>
        </w:rPr>
        <w:t>0</w:t>
      </w:r>
      <w:r>
        <w:rPr>
          <w:rFonts w:cs="Times New Roman" w:ascii="Times New Roman" w:hAnsi="Times New Roman"/>
          <w:bCs/>
          <w:sz w:val="24"/>
          <w:szCs w:val="24"/>
        </w:rPr>
        <w:t xml:space="preserve">0 </w:t>
      </w:r>
      <w:r>
        <w:rPr>
          <w:rFonts w:cs="Times New Roman" w:ascii="Times New Roman" w:hAnsi="Times New Roman"/>
          <w:sz w:val="24"/>
          <w:szCs w:val="24"/>
          <w:lang w:val="hr-HR"/>
        </w:rPr>
        <w:t>sati odgovornom nastavniku.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Datum: 0</w:t>
      </w:r>
      <w:r>
        <w:rPr>
          <w:rFonts w:cs="Times New Roman" w:ascii="Times New Roman" w:hAnsi="Times New Roman"/>
          <w:bCs/>
          <w:sz w:val="24"/>
          <w:szCs w:val="24"/>
        </w:rPr>
        <w:t>9</w:t>
      </w:r>
      <w:r>
        <w:rPr>
          <w:rFonts w:cs="Times New Roman" w:ascii="Times New Roman" w:hAnsi="Times New Roman"/>
          <w:bCs/>
          <w:sz w:val="24"/>
          <w:szCs w:val="24"/>
        </w:rPr>
        <w:t>.02.202</w:t>
      </w:r>
      <w:r>
        <w:rPr>
          <w:rFonts w:cs="Times New Roman" w:ascii="Times New Roman" w:hAnsi="Times New Roman"/>
          <w:bCs/>
          <w:sz w:val="24"/>
          <w:szCs w:val="24"/>
        </w:rPr>
        <w:t>6</w:t>
      </w:r>
      <w:r>
        <w:rPr>
          <w:rFonts w:cs="Times New Roman" w:ascii="Times New Roman" w:hAnsi="Times New Roman"/>
          <w:bCs/>
          <w:sz w:val="24"/>
          <w:szCs w:val="24"/>
        </w:rPr>
        <w:t>. godine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Odgovorni nastavnik: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Prof. dr Irma Salimović-Bešić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08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cs="Times New Roman" w:ascii="Times New Roman" w:hAnsi="Times New Roman"/>
        <w:b/>
        <w:bCs/>
        <w:sz w:val="24"/>
        <w:szCs w:val="24"/>
      </w:rPr>
      <w:t xml:space="preserve">UNIVERZITET U SARAJEVU </w:t>
    </w:r>
  </w:p>
  <w:p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cs="Times New Roman" w:ascii="Times New Roman" w:hAnsi="Times New Roman"/>
        <w:b/>
        <w:bCs/>
        <w:sz w:val="24"/>
        <w:szCs w:val="24"/>
      </w:rPr>
      <w:t>FAKULTET ZDRAVSTVENIH STUDIJA</w:t>
    </w:r>
  </w:p>
  <w:p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cs="Times New Roman" w:ascii="Times New Roman" w:hAnsi="Times New Roman"/>
        <w:b/>
        <w:bCs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cs="Times New Roman" w:ascii="Times New Roman" w:hAnsi="Times New Roman"/>
        <w:b/>
        <w:bCs/>
        <w:sz w:val="24"/>
        <w:szCs w:val="24"/>
      </w:rPr>
      <w:t xml:space="preserve">UNIVERZITET U SARAJEVU </w:t>
    </w:r>
  </w:p>
  <w:p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cs="Times New Roman" w:ascii="Times New Roman" w:hAnsi="Times New Roman"/>
        <w:b/>
        <w:bCs/>
        <w:sz w:val="24"/>
        <w:szCs w:val="24"/>
      </w:rPr>
      <w:t>FAKULTET ZDRAVSTVENIH STUDIJA</w:t>
    </w:r>
  </w:p>
  <w:p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cs="Times New Roman" w:ascii="Times New Roman" w:hAnsi="Times New Roman"/>
        <w:b/>
        <w:bCs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bs-Latn-B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s-B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bs-B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058c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058c2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51df0"/>
    <w:rPr>
      <w:rFonts w:ascii="Times New Roman" w:hAnsi="Times New Roman" w:cs="Times New Roman"/>
      <w:sz w:val="18"/>
      <w:szCs w:val="18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872c9"/>
    <w:pPr>
      <w:spacing w:before="0" w:after="160"/>
      <w:ind w:star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51df0"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LibreOffice/25.8.1.1$MacOSX_AARCH64 LibreOffice_project/54047653041915e595ad4e45cccea684809c77b5</Application>
  <AppVersion>15.0000</AppVersion>
  <Pages>2</Pages>
  <Words>234</Words>
  <Characters>1357</Characters>
  <CharactersWithSpaces>1465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2023-02-05T17:52:00Z</dcterms:created>
  <dc:creator>Eldina Smjecanin</dc:creator>
  <dc:description/>
  <dc:language>hr-BA</dc:language>
  <cp:lastModifiedBy>Irma Salimović-Bešić</cp:lastModifiedBy>
  <cp:lastPrinted>2023-02-05T17:51:00Z</cp:lastPrinted>
  <dcterms:modified xsi:type="dcterms:W3CDTF">2026-02-09T12:01:41Z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