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90" w:rsidRDefault="00B460E5">
      <w:pPr>
        <w:spacing w:line="332" w:lineRule="exact"/>
        <w:ind w:left="807" w:right="1147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80"/>
        </w:rPr>
      </w:pPr>
      <w:bookmarkStart w:id="0" w:name="1"/>
      <w:bookmarkEnd w:id="0"/>
      <w:r>
        <w:rPr>
          <w:rFonts w:ascii="MinionPro" w:eastAsia="MinionPro" w:hAnsi="MinionPro" w:cs="MinionPro"/>
          <w:b/>
          <w:bCs/>
          <w:noProof/>
          <w:color w:val="000000"/>
          <w:sz w:val="1294"/>
          <w:szCs w:val="129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61pt;margin-top:-2pt;width:58.8pt;height:58pt;z-index:251657728;mso-position-horizontal-relative:page">
            <v:imagedata r:id="rId4" o:title="img1"/>
            <w10:wrap anchorx="page"/>
          </v:shape>
        </w:pict>
      </w:r>
    </w:p>
    <w:p w:rsidR="00973D90" w:rsidRDefault="00B460E5">
      <w:pPr>
        <w:spacing w:line="220" w:lineRule="exact"/>
        <w:ind w:left="807" w:right="1147" w:firstLine="288"/>
        <w:rPr>
          <w:rFonts w:ascii="Times New Roman" w:eastAsia="Times New Roman" w:hAnsi="Times New Roman" w:cs="Times New Roman"/>
          <w:b/>
          <w:bCs/>
          <w:noProof/>
          <w:color w:val="004D7E"/>
          <w:spacing w:val="-80"/>
        </w:rPr>
      </w:pP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5"/>
        </w:rPr>
        <w:t>BOSNA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6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8"/>
        </w:rPr>
        <w:t xml:space="preserve">HERCEGOVINA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7"/>
        </w:rPr>
        <w:t>UNIVERZITET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1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11"/>
        </w:rPr>
        <w:t>SARAJEVU</w:t>
      </w:r>
    </w:p>
    <w:p w:rsidR="00973D90" w:rsidRDefault="00B460E5">
      <w:pPr>
        <w:spacing w:line="332" w:lineRule="exact"/>
        <w:ind w:left="975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78"/>
        </w:rPr>
      </w:pPr>
      <w:r>
        <w:br w:type="column"/>
      </w:r>
    </w:p>
    <w:p w:rsidR="00973D90" w:rsidRDefault="00B460E5">
      <w:pPr>
        <w:spacing w:line="220" w:lineRule="exact"/>
        <w:ind w:left="975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78"/>
        </w:rPr>
      </w:pP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4"/>
        </w:rPr>
        <w:t>BOSNIA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3"/>
        </w:rPr>
        <w:t>AND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8"/>
        </w:rPr>
        <w:t xml:space="preserve"> HERZEGOVINA</w:t>
      </w:r>
    </w:p>
    <w:p w:rsidR="00973D90" w:rsidRDefault="00B460E5">
      <w:pPr>
        <w:spacing w:line="220" w:lineRule="exact"/>
        <w:ind w:left="975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86"/>
        </w:rPr>
      </w:pP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7"/>
        </w:rPr>
        <w:t>UNIVERSITY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8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noProof/>
          <w:color w:val="004D7E"/>
          <w:spacing w:val="-11"/>
        </w:rPr>
        <w:t>SARAJEVO</w:t>
      </w:r>
    </w:p>
    <w:p w:rsidR="00973D90" w:rsidRDefault="00973D90">
      <w:pPr>
        <w:spacing w:line="220" w:lineRule="exact"/>
        <w:ind w:left="975" w:firstLine="1"/>
        <w:rPr>
          <w:rFonts w:ascii="Times New Roman" w:eastAsia="Times New Roman" w:hAnsi="Times New Roman" w:cs="Times New Roman"/>
          <w:b/>
          <w:bCs/>
          <w:noProof/>
          <w:color w:val="004D7E"/>
          <w:spacing w:val="-86"/>
        </w:rPr>
        <w:sectPr w:rsidR="00973D90">
          <w:type w:val="continuous"/>
          <w:pgSz w:w="11900" w:h="16840"/>
          <w:pgMar w:top="720" w:right="720" w:bottom="253" w:left="720" w:header="708" w:footer="0" w:gutter="0"/>
          <w:cols w:num="2" w:space="709"/>
        </w:sectPr>
      </w:pPr>
    </w:p>
    <w:p w:rsidR="00973D90" w:rsidRDefault="00973D90">
      <w:pPr>
        <w:spacing w:line="181" w:lineRule="exact"/>
        <w:ind w:firstLine="1"/>
        <w:jc w:val="center"/>
        <w:rPr>
          <w:rFonts w:ascii="Arial" w:eastAsia="Arial" w:hAnsi="Arial" w:cs="Arial"/>
          <w:b/>
          <w:bCs/>
          <w:noProof/>
          <w:color w:val="000000"/>
          <w:spacing w:val="-1"/>
          <w:sz w:val="18"/>
          <w:szCs w:val="18"/>
        </w:rPr>
      </w:pPr>
    </w:p>
    <w:p w:rsidR="00973D90" w:rsidRDefault="00B460E5">
      <w:pPr>
        <w:spacing w:before="320" w:line="320" w:lineRule="exact"/>
        <w:ind w:left="-100" w:firstLine="1"/>
        <w:jc w:val="center"/>
        <w:rPr>
          <w:rFonts w:ascii="Arial" w:eastAsia="Arial" w:hAnsi="Arial" w:cs="Arial"/>
          <w:b/>
          <w:bCs/>
          <w:noProof/>
          <w:color w:val="000000"/>
          <w:spacing w:val="-1"/>
          <w:sz w:val="32"/>
          <w:szCs w:val="32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32"/>
          <w:szCs w:val="32"/>
        </w:rPr>
        <w:t>Spisak ocijenjenih studenata</w:t>
      </w:r>
      <w:r>
        <w:rPr>
          <w:rFonts w:ascii="ArialMT" w:eastAsia="ArialMT" w:hAnsi="ArialMT" w:cs="ArialMT"/>
          <w:b/>
          <w:bCs/>
          <w:noProof/>
          <w:color w:val="000000"/>
          <w:sz w:val="20"/>
          <w:szCs w:val="20"/>
        </w:rPr>
        <w:pict>
          <v:shapetype id="Shape 135" o:spid="_x0000_m1027" coordorigin="2250,2580" coordsize="20,1020" o:spt="100" adj="0,,0" path="m2260,2580r,1020e">
            <v:stroke joinstyle="miter"/>
            <v:formulas/>
            <v:path o:connecttype="segments"/>
          </v:shapetype>
        </w:pict>
      </w:r>
      <w:r>
        <w:rPr>
          <w:rFonts w:ascii="ArialMT" w:eastAsia="ArialMT" w:hAnsi="ArialMT" w:cs="ArialMT"/>
          <w:b/>
          <w:bCs/>
          <w:noProof/>
          <w:color w:val="000000"/>
          <w:sz w:val="20"/>
          <w:szCs w:val="20"/>
        </w:rPr>
        <w:pict>
          <v:shape id="WS_Shape 135" o:spid="_x0000_s1026" type="#Shape 135" style="position:absolute;left:0;text-align:left;margin-left:111.5pt;margin-top:44pt;width:3pt;height:53pt;z-index:251658752;mso-position-horizontal-relative:page;mso-position-vertical-relative:text" o:spt="100" adj="0,,0" path="m2260,2580r,1020e" filled="f" stroked="t" strokecolor="black" strokeweight="1pt">
            <v:fill opacity="0"/>
            <v:stroke joinstyle="miter"/>
            <v:formulas/>
            <v:path o:connecttype="segments"/>
            <w10:wrap anchorx="page"/>
          </v:shape>
        </w:pict>
      </w:r>
    </w:p>
    <w:p w:rsidR="00973D90" w:rsidRDefault="00B460E5">
      <w:pPr>
        <w:spacing w:before="218" w:line="340" w:lineRule="exact"/>
        <w:ind w:left="40" w:right="5962" w:firstLine="1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Predmet</w:t>
      </w:r>
      <w:r>
        <w:rPr>
          <w:rFonts w:ascii="Arial" w:eastAsia="Arial" w:hAnsi="Arial" w:cs="Arial"/>
          <w:noProof/>
          <w:color w:val="000000"/>
          <w:spacing w:val="88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Menadžment porođajne boli </w:t>
      </w:r>
      <w:r>
        <w:rPr>
          <w:rFonts w:ascii="Arial" w:eastAsia="Arial" w:hAnsi="Arial" w:cs="Arial"/>
          <w:noProof/>
          <w:color w:val="000000"/>
          <w:spacing w:val="2"/>
          <w:sz w:val="20"/>
          <w:szCs w:val="20"/>
        </w:rPr>
        <w:t>Tip</w:t>
      </w:r>
      <w:r>
        <w:rPr>
          <w:rFonts w:ascii="Arial" w:eastAsia="Arial" w:hAnsi="Arial" w:cs="Arial"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ispita</w:t>
      </w:r>
      <w:r>
        <w:rPr>
          <w:rFonts w:ascii="Arial" w:eastAsia="Arial" w:hAnsi="Arial" w:cs="Arial"/>
          <w:noProof/>
          <w:color w:val="000000"/>
          <w:spacing w:val="8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završni</w:t>
      </w:r>
      <w:r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ispit</w:t>
      </w:r>
    </w:p>
    <w:p w:rsidR="00973D90" w:rsidRDefault="00B460E5">
      <w:pPr>
        <w:tabs>
          <w:tab w:val="left" w:pos="1740"/>
        </w:tabs>
        <w:spacing w:before="140" w:line="200" w:lineRule="exact"/>
        <w:ind w:left="40" w:firstLine="1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Datum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ispita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3. 2.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2026.</w:t>
      </w: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204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tbl>
      <w:tblPr>
        <w:tblW w:w="0" w:type="auto"/>
        <w:tblInd w:w="3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380"/>
        <w:gridCol w:w="2100"/>
        <w:gridCol w:w="2100"/>
        <w:gridCol w:w="1120"/>
      </w:tblGrid>
      <w:tr w:rsidR="00B460E5">
        <w:trPr>
          <w:trHeight w:val="550"/>
        </w:trPr>
        <w:tc>
          <w:tcPr>
            <w:tcW w:w="600" w:type="dxa"/>
            <w:shd w:val="clear" w:color="000000" w:fill="DBD9D9"/>
          </w:tcPr>
          <w:p w:rsidR="00B460E5" w:rsidRDefault="00B460E5">
            <w:pPr>
              <w:spacing w:line="220" w:lineRule="exact"/>
              <w:ind w:firstLine="1"/>
              <w:jc w:val="center"/>
              <w:rPr>
                <w:rFonts w:ascii="Arial" w:eastAsia="Arial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380" w:type="dxa"/>
            <w:shd w:val="clear" w:color="000000" w:fill="DBD9D9"/>
            <w:vAlign w:val="center"/>
          </w:tcPr>
          <w:p w:rsidR="00B460E5" w:rsidRDefault="00B460E5">
            <w:pPr>
              <w:spacing w:line="220" w:lineRule="exact"/>
              <w:ind w:left="-20" w:firstLine="1"/>
              <w:jc w:val="center"/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</w:pPr>
            <w:bookmarkStart w:id="1" w:name="_GoBack"/>
            <w:bookmarkEnd w:id="1"/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Index</w:t>
            </w:r>
          </w:p>
        </w:tc>
        <w:tc>
          <w:tcPr>
            <w:tcW w:w="2100" w:type="dxa"/>
            <w:shd w:val="clear" w:color="000000" w:fill="DBD9D9"/>
            <w:vAlign w:val="center"/>
          </w:tcPr>
          <w:p w:rsidR="00B460E5" w:rsidRDefault="00B460E5">
            <w:pPr>
              <w:spacing w:line="220" w:lineRule="exact"/>
              <w:ind w:left="-20" w:firstLine="1"/>
              <w:jc w:val="center"/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Odsjek</w:t>
            </w:r>
          </w:p>
        </w:tc>
        <w:tc>
          <w:tcPr>
            <w:tcW w:w="2100" w:type="dxa"/>
            <w:shd w:val="clear" w:color="000000" w:fill="DBD9D9"/>
            <w:vAlign w:val="center"/>
          </w:tcPr>
          <w:p w:rsidR="00B460E5" w:rsidRDefault="00B460E5">
            <w:pPr>
              <w:spacing w:line="220" w:lineRule="exact"/>
              <w:ind w:left="106" w:firstLine="1"/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Studijski</w:t>
            </w:r>
            <w:r>
              <w:rPr>
                <w:rFonts w:ascii="Arial" w:eastAsia="Arial" w:hAnsi="Arial" w:cs="Arial"/>
                <w:b/>
                <w:bCs/>
                <w:noProof/>
                <w:color w:val="000000"/>
                <w:spacing w:val="-1"/>
              </w:rPr>
              <w:t xml:space="preserve"> program</w:t>
            </w:r>
          </w:p>
        </w:tc>
        <w:tc>
          <w:tcPr>
            <w:tcW w:w="1120" w:type="dxa"/>
            <w:shd w:val="clear" w:color="000000" w:fill="DBD9D9"/>
            <w:vAlign w:val="center"/>
          </w:tcPr>
          <w:p w:rsidR="00B460E5" w:rsidRDefault="00B460E5">
            <w:pPr>
              <w:spacing w:line="220" w:lineRule="exact"/>
              <w:ind w:left="-20" w:firstLine="1"/>
              <w:jc w:val="center"/>
              <w:rPr>
                <w:rFonts w:ascii="Arial" w:eastAsia="Arial" w:hAnsi="Arial" w:cs="Arial"/>
                <w:b/>
                <w:bCs/>
                <w:noProof/>
                <w:color w:val="000000"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</w:rPr>
              <w:t>Ocjena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1.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63/22-B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7 (sedam)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2.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66/22-B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(deset)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3.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34/21-B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7 (sedam)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4.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72/22-B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5.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69/22-B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7 (sedam)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6.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76/22-B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9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(devet)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7.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67/22-B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6 (šest)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8.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62/22-B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6 (šest)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4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18"/>
                <w:szCs w:val="18"/>
              </w:rPr>
              <w:t>9.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56/22-B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(deset)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60" w:firstLine="1"/>
              <w:jc w:val="center"/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60/22-B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8 (osam)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60" w:firstLine="1"/>
              <w:jc w:val="center"/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61/22-B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7 (sedam)</w:t>
            </w:r>
          </w:p>
        </w:tc>
      </w:tr>
      <w:tr w:rsidR="00B460E5">
        <w:trPr>
          <w:trHeight w:val="470"/>
        </w:trPr>
        <w:tc>
          <w:tcPr>
            <w:tcW w:w="600" w:type="dxa"/>
            <w:vAlign w:val="center"/>
          </w:tcPr>
          <w:p w:rsidR="00B460E5" w:rsidRDefault="00B460E5">
            <w:pPr>
              <w:spacing w:line="180" w:lineRule="exact"/>
              <w:ind w:left="60" w:firstLine="1"/>
              <w:jc w:val="center"/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38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50/21-B</w:t>
            </w:r>
          </w:p>
        </w:tc>
        <w:tc>
          <w:tcPr>
            <w:tcW w:w="2100" w:type="dxa"/>
            <w:vAlign w:val="center"/>
          </w:tcPr>
          <w:p w:rsidR="00B460E5" w:rsidRDefault="00B460E5">
            <w:pPr>
              <w:spacing w:line="200" w:lineRule="exact"/>
              <w:ind w:left="-20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-</w:t>
            </w:r>
          </w:p>
        </w:tc>
        <w:tc>
          <w:tcPr>
            <w:tcW w:w="2100" w:type="dxa"/>
          </w:tcPr>
          <w:p w:rsidR="00B460E5" w:rsidRDefault="00B460E5">
            <w:pPr>
              <w:spacing w:after="30" w:line="230" w:lineRule="exact"/>
              <w:ind w:left="462" w:right="347" w:firstLine="1"/>
              <w:jc w:val="center"/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Babičarstvo</w:t>
            </w: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noProof/>
                <w:color w:val="000000"/>
                <w:spacing w:val="1"/>
                <w:sz w:val="20"/>
                <w:szCs w:val="20"/>
              </w:rPr>
              <w:t>primaljstvo</w:t>
            </w:r>
          </w:p>
        </w:tc>
        <w:tc>
          <w:tcPr>
            <w:tcW w:w="1120" w:type="dxa"/>
            <w:vAlign w:val="center"/>
          </w:tcPr>
          <w:p w:rsidR="00B460E5" w:rsidRDefault="00B460E5">
            <w:pPr>
              <w:spacing w:line="200" w:lineRule="exact"/>
              <w:ind w:firstLine="1"/>
              <w:jc w:val="center"/>
              <w:rPr>
                <w:rFonts w:ascii="Arial" w:eastAsia="Arial" w:hAnsi="Arial" w:cs="Arial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color w:val="000000"/>
                <w:spacing w:val="-1"/>
                <w:sz w:val="20"/>
                <w:szCs w:val="20"/>
              </w:rPr>
              <w:t>7 (sedam)</w:t>
            </w:r>
          </w:p>
        </w:tc>
      </w:tr>
    </w:tbl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973D90">
      <w:pPr>
        <w:spacing w:line="222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</w:p>
    <w:p w:rsidR="00973D90" w:rsidRDefault="00B460E5">
      <w:pPr>
        <w:tabs>
          <w:tab w:val="left" w:pos="1817"/>
          <w:tab w:val="left" w:pos="2434"/>
          <w:tab w:val="left" w:pos="5106"/>
          <w:tab w:val="left" w:pos="5724"/>
          <w:tab w:val="left" w:pos="8422"/>
          <w:tab w:val="left" w:pos="9414"/>
        </w:tabs>
        <w:spacing w:before="160" w:line="160" w:lineRule="exact"/>
        <w:ind w:left="362" w:firstLine="1"/>
        <w:rPr>
          <w:rFonts w:ascii="Arial" w:eastAsia="Arial" w:hAnsi="Arial" w:cs="Arial"/>
          <w:noProof/>
          <w:color w:val="000000"/>
          <w:sz w:val="16"/>
          <w:szCs w:val="16"/>
        </w:rPr>
      </w:pPr>
      <w:r>
        <w:rPr>
          <w:rFonts w:ascii="Arial" w:eastAsia="Arial" w:hAnsi="Arial" w:cs="Arial"/>
          <w:noProof/>
          <w:color w:val="000000"/>
          <w:sz w:val="16"/>
          <w:szCs w:val="16"/>
        </w:rPr>
        <w:lastRenderedPageBreak/>
        <w:t>9. 2. 2026.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>|</w:t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UNIVERZITET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U SARAJEVU</w:t>
      </w:r>
      <w:r>
        <w:rPr>
          <w:rFonts w:ascii="Arial" w:eastAsia="Arial" w:hAnsi="Arial" w:cs="Arial"/>
          <w:noProof/>
          <w:color w:val="000000"/>
          <w:spacing w:val="-4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>|</w:t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UNIVERSITY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OF</w:t>
      </w:r>
      <w:r>
        <w:rPr>
          <w:rFonts w:ascii="Arial" w:eastAsia="Arial" w:hAnsi="Arial" w:cs="Arial"/>
          <w:noProof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16"/>
          <w:szCs w:val="16"/>
        </w:rPr>
        <w:t>SARAJEVO</w:t>
      </w:r>
      <w:r>
        <w:rPr>
          <w:rFonts w:ascii="Arial" w:eastAsia="Arial" w:hAnsi="Arial" w:cs="Arial"/>
          <w:noProof/>
          <w:color w:val="000000"/>
          <w:spacing w:val="-3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>|</w:t>
      </w:r>
      <w:r>
        <w:rPr>
          <w:rFonts w:ascii="Arial" w:eastAsia="Arial" w:hAnsi="Arial" w:cs="Arial"/>
          <w:noProof/>
          <w:color w:val="000000"/>
          <w:spacing w:val="1"/>
          <w:sz w:val="16"/>
          <w:szCs w:val="16"/>
        </w:rPr>
        <w:tab/>
      </w:r>
      <w:r>
        <w:rPr>
          <w:rFonts w:ascii="Arial" w:eastAsia="Arial" w:hAnsi="Arial" w:cs="Arial"/>
          <w:noProof/>
          <w:color w:val="000000"/>
          <w:sz w:val="16"/>
          <w:szCs w:val="16"/>
        </w:rPr>
        <w:t>Str. 1/1</w:t>
      </w:r>
    </w:p>
    <w:sectPr w:rsidR="00973D90">
      <w:type w:val="continuous"/>
      <w:pgSz w:w="11900" w:h="16840"/>
      <w:pgMar w:top="720" w:right="720" w:bottom="253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3D90"/>
    <w:rsid w:val="00973D90"/>
    <w:rsid w:val="00B4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9FFA299"/>
  <w15:docId w15:val="{DEE68461-BF8F-42D8-A4A4-983959AE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SIA Webby, Powered by Flyingbee PDF SDK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User</cp:lastModifiedBy>
  <cp:revision>5</cp:revision>
  <dcterms:created xsi:type="dcterms:W3CDTF">2026-02-25T12:40:00Z</dcterms:created>
  <dcterms:modified xsi:type="dcterms:W3CDTF">2026-02-25T11:42:00Z</dcterms:modified>
</cp:coreProperties>
</file>