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EDEC" w14:textId="01547132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315B1E">
        <w:rPr>
          <w:rFonts w:ascii="Times New Roman" w:hAnsi="Times New Roman" w:cs="Times New Roman"/>
          <w:sz w:val="24"/>
          <w:szCs w:val="24"/>
        </w:rPr>
        <w:t>ZAVRŠ</w:t>
      </w:r>
      <w:r w:rsidR="00814AA6" w:rsidRPr="00814AA6">
        <w:rPr>
          <w:rFonts w:ascii="Times New Roman" w:hAnsi="Times New Roman" w:cs="Times New Roman"/>
          <w:sz w:val="24"/>
          <w:szCs w:val="24"/>
        </w:rPr>
        <w:t>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022A25" w:rsidRPr="00022A2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22A25">
        <w:rPr>
          <w:rFonts w:ascii="Times New Roman" w:hAnsi="Times New Roman" w:cs="Times New Roman"/>
          <w:b/>
          <w:bCs/>
          <w:sz w:val="24"/>
          <w:szCs w:val="24"/>
        </w:rPr>
        <w:t>IOHEMIJA</w:t>
      </w:r>
    </w:p>
    <w:p w14:paraId="5275C563" w14:textId="77777777" w:rsidR="000D5767" w:rsidRDefault="000D576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F328061" w:rsidR="00B058C2" w:rsidRPr="00B058C2" w:rsidRDefault="00022A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DRUGI SEMESTAR </w:t>
            </w:r>
            <w:r w:rsidR="007F209F">
              <w:rPr>
                <w:rFonts w:ascii="Times New Roman" w:hAnsi="Times New Roman" w:cs="Times New Roman"/>
              </w:rPr>
              <w:t>202</w:t>
            </w:r>
            <w:r w:rsidR="000D5767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/202</w:t>
            </w:r>
            <w:r w:rsidR="000D5767">
              <w:rPr>
                <w:rFonts w:ascii="Times New Roman" w:hAnsi="Times New Roman" w:cs="Times New Roman"/>
              </w:rPr>
              <w:t>5.</w:t>
            </w:r>
          </w:p>
        </w:tc>
      </w:tr>
      <w:tr w:rsidR="00A870AE" w14:paraId="014856A2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098EED0" w14:textId="2C11B9CC" w:rsidR="00A870AE" w:rsidRPr="00B058C2" w:rsidRDefault="00A870AE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560E6512" w14:textId="1BE8AFC1" w:rsidR="00A870AE" w:rsidRDefault="00A870A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ZDRAVSTVENI NUTRICIONIZAM I DIJETETIKA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0A579383" w:rsidR="00B058C2" w:rsidRPr="00B058C2" w:rsidRDefault="00022A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REDOVNO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732EB01" w:rsidR="00B058C2" w:rsidRPr="00B058C2" w:rsidRDefault="00022A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83A2495" w:rsidR="00B763EA" w:rsidRPr="00B058C2" w:rsidRDefault="000D576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2A2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22A2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022A25">
              <w:rPr>
                <w:rFonts w:ascii="Times New Roman" w:hAnsi="Times New Roman" w:cs="Times New Roman"/>
              </w:rPr>
              <w:t>.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964" w:type="dxa"/>
        <w:tblLayout w:type="fixed"/>
        <w:tblLook w:val="04A0" w:firstRow="1" w:lastRow="0" w:firstColumn="1" w:lastColumn="0" w:noHBand="0" w:noVBand="1"/>
      </w:tblPr>
      <w:tblGrid>
        <w:gridCol w:w="725"/>
        <w:gridCol w:w="1113"/>
        <w:gridCol w:w="1134"/>
        <w:gridCol w:w="992"/>
      </w:tblGrid>
      <w:tr w:rsidR="007F209F" w:rsidRPr="007F209F" w14:paraId="535E1F5F" w14:textId="77777777" w:rsidTr="000D5767">
        <w:trPr>
          <w:trHeight w:val="6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5F5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3D3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E2D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D19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0D5767" w:rsidRPr="007F209F" w14:paraId="093DC9AC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0CD" w14:textId="426675E1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AE4" w14:textId="12F5F066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E51" w14:textId="24A644EB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59D4" w14:textId="60A289FE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3DA3D7EC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30C" w14:textId="775DBE50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961" w14:textId="25758A83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96/23-N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10A" w14:textId="6DA51EA6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67EE" w14:textId="74E7D240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4891808E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6FE" w14:textId="57292A01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B71" w14:textId="67F6917A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50D7" w14:textId="6E779987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2C70" w14:textId="11E3E85D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63905168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673" w14:textId="05ABBBDE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B9A" w14:textId="4F712C87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7B21" w14:textId="2049025D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850" w14:textId="268BDBF6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0D5767" w:rsidRPr="007F209F" w14:paraId="3AC462C0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5A6" w14:textId="11BB4E4E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63D" w14:textId="43BE541A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5032" w14:textId="4E2BCB7B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666E" w14:textId="47E4C985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6B353D19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2F5" w14:textId="7AA7B7FA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75C" w14:textId="25229B23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3C5" w14:textId="74FD1C83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7CE5" w14:textId="68B1E951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7B67ACEC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51A" w14:textId="23E1F5D4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B5F" w14:textId="11C33EF3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CF20" w14:textId="1F2A573F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E2E1" w14:textId="5F224284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0824F115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C1C" w14:textId="5D5EC893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A1B" w14:textId="0AB65376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924" w14:textId="6A9655B2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1352" w14:textId="736DB4E1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45ABE8F6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044" w14:textId="25C7BADC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B591" w14:textId="5317F85E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39A" w14:textId="6B0BEA55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E251" w14:textId="2E6CF5AA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7A6454AA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D4C" w14:textId="2A62B3C0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4D6" w14:textId="53C191F1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2B2" w14:textId="19415164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9F0C" w14:textId="10B9496D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4E0F9ABF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EA2" w14:textId="548B39B0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76E1" w14:textId="2A875B97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A1D" w14:textId="6E6373F6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1319" w14:textId="44782FE9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D5767" w:rsidRPr="007F209F" w14:paraId="1C0FBBCF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FAEF" w14:textId="7C3100C2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7CF7" w14:textId="51D2E438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D6E9" w14:textId="228A2BBC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97EB" w14:textId="29BC9AA6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461D7802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F858" w14:textId="7EF6FAEC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3417" w14:textId="4385937E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3464" w14:textId="767823A9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B898" w14:textId="79FCF0E5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1A387570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B8D6" w14:textId="64053807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ABE8" w14:textId="77B26D9C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A5AB" w14:textId="1323F395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6869" w14:textId="654462FC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0D5767" w:rsidRPr="007F209F" w14:paraId="6E524D50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15BE" w14:textId="37434DF8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DB82" w14:textId="0B963ECF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00FE" w14:textId="1DF435D6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D6EF" w14:textId="3CC213C8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1B8E9DBE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E2A2" w14:textId="2C12EC60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4254" w14:textId="7C7DAC9B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CC7" w14:textId="7C53A50D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7FB2" w14:textId="2FEFCF8C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34E0951F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3FD7" w14:textId="6D02EB13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EF54" w14:textId="1DF9F006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234A" w14:textId="1879D892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8314" w14:textId="157609F8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6CC78526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8DAC" w14:textId="24012DB1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B6EF" w14:textId="6C693A05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B230" w14:textId="1BE3C43C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9A39" w14:textId="0BEBF35D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47019BFE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FA2A" w14:textId="5C42A775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04BC" w14:textId="75E3E7C9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120/24-N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7438" w14:textId="43400248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4C9A" w14:textId="09A44C2A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23A7A25B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3644" w14:textId="041F0A46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A420" w14:textId="7F0AB016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89/23-N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15CD" w14:textId="58122B1C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1975" w14:textId="4C0CB966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2CC7CD03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327B" w14:textId="35D9DFF2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8613" w14:textId="1F314AEF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70/22-N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8E99" w14:textId="4114743D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5B9F" w14:textId="48BC1197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44814BE9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8284" w14:textId="02710974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D4E6" w14:textId="71FBA7FE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50/21-N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5852" w14:textId="5E68A8D1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F052" w14:textId="70214957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59C9B1B1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067B" w14:textId="45846601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788C" w14:textId="480792A1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41/21-N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60DC" w14:textId="6591066C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B522" w14:textId="07B05892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3AEDE416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B54C" w14:textId="034A1D6B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E9D9" w14:textId="13428BC5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99/23-N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D704" w14:textId="7AF8B6EA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7C3D" w14:textId="328E319C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0D5767" w:rsidRPr="007F209F" w14:paraId="7E13CC85" w14:textId="77777777" w:rsidTr="000D576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323E" w14:textId="4D574F50" w:rsidR="000D5767" w:rsidRPr="007F209F" w:rsidRDefault="000D5767" w:rsidP="000D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2B4C" w14:textId="1411F83B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30/21-N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D3FB" w14:textId="106C98A6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810" w14:textId="3128C809" w:rsidR="000D5767" w:rsidRDefault="000D5767" w:rsidP="000D576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08F3699F" w14:textId="1A2688A0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7368F8">
        <w:rPr>
          <w:rFonts w:ascii="Times New Roman" w:hAnsi="Times New Roman" w:cs="Times New Roman"/>
          <w:b/>
          <w:bCs/>
          <w:sz w:val="24"/>
          <w:szCs w:val="24"/>
        </w:rPr>
        <w:t>PET</w:t>
      </w:r>
      <w:r w:rsidR="0031740F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368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58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740F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358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 godine s početkom u</w:t>
      </w:r>
      <w:r w:rsidR="007368F8">
        <w:rPr>
          <w:rFonts w:ascii="Times New Roman" w:hAnsi="Times New Roman" w:cs="Times New Roman"/>
          <w:b/>
          <w:bCs/>
          <w:sz w:val="24"/>
          <w:szCs w:val="24"/>
        </w:rPr>
        <w:t xml:space="preserve"> 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740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31740F">
        <w:rPr>
          <w:rFonts w:ascii="Times New Roman" w:hAnsi="Times New Roman" w:cs="Times New Roman"/>
          <w:b/>
          <w:bCs/>
          <w:sz w:val="24"/>
          <w:szCs w:val="24"/>
        </w:rPr>
        <w:t>u prostorijama Katedre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D38312" w14:textId="03AA43EC" w:rsidR="00B763EA" w:rsidRPr="00A870AE" w:rsidRDefault="00814AA6" w:rsidP="00A870A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C3587A">
        <w:rPr>
          <w:rFonts w:ascii="Times New Roman" w:hAnsi="Times New Roman" w:cs="Times New Roman"/>
          <w:b/>
          <w:sz w:val="24"/>
          <w:szCs w:val="24"/>
          <w:lang w:val="hr-HR"/>
        </w:rPr>
        <w:t>četvrtak, 17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C3587A">
        <w:rPr>
          <w:rFonts w:ascii="Times New Roman" w:hAnsi="Times New Roman" w:cs="Times New Roman"/>
          <w:b/>
          <w:sz w:val="24"/>
          <w:szCs w:val="24"/>
          <w:lang w:val="hr-HR"/>
        </w:rPr>
        <w:t>07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C3587A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C3587A">
        <w:rPr>
          <w:rFonts w:ascii="Times New Roman" w:hAnsi="Times New Roman" w:cs="Times New Roman"/>
          <w:b/>
          <w:sz w:val="24"/>
          <w:szCs w:val="24"/>
          <w:lang w:val="hr-HR"/>
        </w:rPr>
        <w:t>9:00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C3587A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sekretarici Katedre za medicinsku </w:t>
      </w:r>
      <w:proofErr w:type="spellStart"/>
      <w:r w:rsidR="00C3587A">
        <w:rPr>
          <w:rFonts w:ascii="Times New Roman" w:hAnsi="Times New Roman" w:cs="Times New Roman"/>
          <w:b/>
          <w:sz w:val="24"/>
          <w:szCs w:val="24"/>
          <w:lang w:val="hr-HR"/>
        </w:rPr>
        <w:t>biohemiju</w:t>
      </w:r>
      <w:proofErr w:type="spellEnd"/>
      <w:r w:rsidR="00C3587A">
        <w:rPr>
          <w:rFonts w:ascii="Times New Roman" w:hAnsi="Times New Roman" w:cs="Times New Roman"/>
          <w:b/>
          <w:sz w:val="24"/>
          <w:szCs w:val="24"/>
          <w:lang w:val="hr-HR"/>
        </w:rPr>
        <w:t>, UNSA-Medicinski fakultet</w:t>
      </w:r>
    </w:p>
    <w:p w14:paraId="7800173E" w14:textId="17598D2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3587A">
        <w:rPr>
          <w:rFonts w:ascii="Times New Roman" w:hAnsi="Times New Roman" w:cs="Times New Roman"/>
          <w:b/>
          <w:bCs/>
          <w:sz w:val="24"/>
          <w:szCs w:val="24"/>
        </w:rPr>
        <w:t>09.07.2025.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1D9AD2AC" w:rsidR="00B058C2" w:rsidRPr="00022A25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022A25">
        <w:rPr>
          <w:rFonts w:ascii="Times New Roman" w:hAnsi="Times New Roman" w:cs="Times New Roman"/>
          <w:b/>
          <w:bCs/>
          <w:sz w:val="24"/>
          <w:szCs w:val="24"/>
        </w:rPr>
        <w:t xml:space="preserve"> Prof. dr Emina Kiseljaković</w:t>
      </w:r>
      <w:bookmarkStart w:id="0" w:name="_GoBack"/>
      <w:bookmarkEnd w:id="0"/>
    </w:p>
    <w:sectPr w:rsidR="00B058C2" w:rsidRPr="00022A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2B22" w14:textId="77777777" w:rsidR="00531FDC" w:rsidRDefault="00531FDC" w:rsidP="00B058C2">
      <w:pPr>
        <w:spacing w:after="0" w:line="240" w:lineRule="auto"/>
      </w:pPr>
      <w:r>
        <w:separator/>
      </w:r>
    </w:p>
  </w:endnote>
  <w:endnote w:type="continuationSeparator" w:id="0">
    <w:p w14:paraId="2461A9E0" w14:textId="77777777" w:rsidR="00531FDC" w:rsidRDefault="00531FD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767C2" w14:textId="77777777" w:rsidR="00531FDC" w:rsidRDefault="00531FDC" w:rsidP="00B058C2">
      <w:pPr>
        <w:spacing w:after="0" w:line="240" w:lineRule="auto"/>
      </w:pPr>
      <w:r>
        <w:separator/>
      </w:r>
    </w:p>
  </w:footnote>
  <w:footnote w:type="continuationSeparator" w:id="0">
    <w:p w14:paraId="7555EA1B" w14:textId="77777777" w:rsidR="00531FDC" w:rsidRDefault="00531FD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2A25"/>
    <w:rsid w:val="000C3EBC"/>
    <w:rsid w:val="000D5767"/>
    <w:rsid w:val="001632CB"/>
    <w:rsid w:val="001C248F"/>
    <w:rsid w:val="001C4D57"/>
    <w:rsid w:val="00245A15"/>
    <w:rsid w:val="002764AF"/>
    <w:rsid w:val="00315B1E"/>
    <w:rsid w:val="0031740F"/>
    <w:rsid w:val="00350A2F"/>
    <w:rsid w:val="00351769"/>
    <w:rsid w:val="00356A77"/>
    <w:rsid w:val="003C1B13"/>
    <w:rsid w:val="0042507E"/>
    <w:rsid w:val="00531FDC"/>
    <w:rsid w:val="00560F11"/>
    <w:rsid w:val="005C5146"/>
    <w:rsid w:val="005E3F4F"/>
    <w:rsid w:val="00692B25"/>
    <w:rsid w:val="006A2588"/>
    <w:rsid w:val="00725544"/>
    <w:rsid w:val="007368F8"/>
    <w:rsid w:val="0078424B"/>
    <w:rsid w:val="007F209F"/>
    <w:rsid w:val="00814AA6"/>
    <w:rsid w:val="00872F46"/>
    <w:rsid w:val="00893A16"/>
    <w:rsid w:val="009931E0"/>
    <w:rsid w:val="009A55C3"/>
    <w:rsid w:val="00A02665"/>
    <w:rsid w:val="00A12EEF"/>
    <w:rsid w:val="00A870AE"/>
    <w:rsid w:val="00B058C2"/>
    <w:rsid w:val="00B07B9D"/>
    <w:rsid w:val="00B763EA"/>
    <w:rsid w:val="00C32156"/>
    <w:rsid w:val="00C3587A"/>
    <w:rsid w:val="00D9645D"/>
    <w:rsid w:val="00E23BB1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4</cp:revision>
  <cp:lastPrinted>2021-08-31T10:59:00Z</cp:lastPrinted>
  <dcterms:created xsi:type="dcterms:W3CDTF">2025-07-09T08:01:00Z</dcterms:created>
  <dcterms:modified xsi:type="dcterms:W3CDTF">2025-07-09T08:41:00Z</dcterms:modified>
</cp:coreProperties>
</file>